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0678" w14:textId="77777777" w:rsidR="001B2143" w:rsidRPr="00FD35D2" w:rsidRDefault="001B2143" w:rsidP="00011661">
      <w:pPr>
        <w:pStyle w:val="JobsHeading1"/>
        <w:tabs>
          <w:tab w:val="left" w:pos="8055"/>
        </w:tabs>
      </w:pPr>
      <w:r w:rsidRPr="00FD35D2">
        <w:t>MUSEUM DEPARTMENT</w:t>
      </w:r>
    </w:p>
    <w:p w14:paraId="569AF2CC" w14:textId="77777777" w:rsidR="001B2143" w:rsidRPr="00FD35D2" w:rsidRDefault="001B2143" w:rsidP="001B2143">
      <w:pPr>
        <w:pStyle w:val="JobsHeading1"/>
      </w:pPr>
      <w:r w:rsidRPr="00FD35D2">
        <w:t>JOB DESCRIPTION</w:t>
      </w:r>
    </w:p>
    <w:p w14:paraId="116167B6" w14:textId="77777777" w:rsidR="001B2143" w:rsidRPr="00FD35D2" w:rsidRDefault="001B2143" w:rsidP="001B2143">
      <w:pPr>
        <w:pStyle w:val="JobsBody"/>
      </w:pPr>
    </w:p>
    <w:p w14:paraId="60D45E4C" w14:textId="272B3C1A" w:rsidR="001B2143" w:rsidRPr="00FD35D2" w:rsidRDefault="001B2143" w:rsidP="001B2143">
      <w:pPr>
        <w:pStyle w:val="JobsHeading2"/>
      </w:pPr>
      <w:r>
        <w:t>MUSEUM COMMUNICATION</w:t>
      </w:r>
      <w:r w:rsidR="00EE5612">
        <w:t>S ASSISTANT</w:t>
      </w:r>
    </w:p>
    <w:p w14:paraId="4E3277C1" w14:textId="77777777" w:rsidR="001B2143" w:rsidRPr="00FD35D2" w:rsidRDefault="001B2143" w:rsidP="001B2143">
      <w:pPr>
        <w:pStyle w:val="JobsBody"/>
      </w:pPr>
    </w:p>
    <w:p w14:paraId="01290168" w14:textId="77777777" w:rsidR="001B2143" w:rsidRPr="00FD35D2" w:rsidRDefault="001B2143" w:rsidP="001B2143">
      <w:pPr>
        <w:pStyle w:val="JobsBody"/>
      </w:pPr>
    </w:p>
    <w:p w14:paraId="1D27A18A" w14:textId="77777777" w:rsidR="001B2143" w:rsidRPr="00FD35D2" w:rsidRDefault="001B2143" w:rsidP="001B2143">
      <w:pPr>
        <w:pStyle w:val="JobsBody"/>
      </w:pPr>
      <w:r w:rsidRPr="00FD35D2">
        <w:tab/>
      </w:r>
      <w:r w:rsidRPr="00FD35D2">
        <w:rPr>
          <w:b/>
        </w:rPr>
        <w:t>EXEMPT:</w:t>
      </w:r>
      <w:r w:rsidRPr="00FD35D2">
        <w:tab/>
        <w:t>No</w:t>
      </w:r>
      <w:r w:rsidRPr="00FD35D2">
        <w:tab/>
      </w:r>
      <w:r w:rsidRPr="00FD35D2">
        <w:tab/>
      </w:r>
      <w:r w:rsidRPr="00FD35D2">
        <w:tab/>
      </w:r>
      <w:r w:rsidRPr="00FD35D2">
        <w:tab/>
      </w:r>
      <w:r w:rsidRPr="00FD35D2">
        <w:tab/>
      </w:r>
      <w:r w:rsidRPr="00FD35D2">
        <w:tab/>
      </w:r>
      <w:r w:rsidRPr="00FD35D2">
        <w:rPr>
          <w:b/>
        </w:rPr>
        <w:t>UNION:</w:t>
      </w:r>
      <w:r w:rsidRPr="00FD35D2">
        <w:tab/>
        <w:t>No</w:t>
      </w:r>
    </w:p>
    <w:p w14:paraId="146CEBCD" w14:textId="77777777" w:rsidR="001B2143" w:rsidRPr="00FD35D2" w:rsidRDefault="001B2143" w:rsidP="001B2143">
      <w:pPr>
        <w:pStyle w:val="JobsBody"/>
      </w:pPr>
    </w:p>
    <w:p w14:paraId="319ECD16" w14:textId="77777777" w:rsidR="001B2143" w:rsidRPr="00FD35D2" w:rsidRDefault="001B2143" w:rsidP="001B2143">
      <w:pPr>
        <w:pStyle w:val="JobsHeading3"/>
      </w:pPr>
      <w:r w:rsidRPr="00FD35D2">
        <w:t>GENERAL STATEMENT OF JOB:</w:t>
      </w:r>
    </w:p>
    <w:p w14:paraId="342E8A44" w14:textId="77777777" w:rsidR="001B2143" w:rsidRPr="00FD35D2" w:rsidRDefault="001B2143" w:rsidP="001B2143">
      <w:pPr>
        <w:pStyle w:val="JobsBody"/>
      </w:pPr>
    </w:p>
    <w:p w14:paraId="787B168C" w14:textId="005D3469" w:rsidR="001B2143" w:rsidRDefault="001B2143" w:rsidP="001B2143">
      <w:pPr>
        <w:pStyle w:val="JobsBody"/>
      </w:pPr>
      <w:r>
        <w:t>The Museum Communications</w:t>
      </w:r>
      <w:r w:rsidR="00EE5612">
        <w:t xml:space="preserve"> Assistant </w:t>
      </w:r>
      <w:r>
        <w:t xml:space="preserve">assists the Museum Director </w:t>
      </w:r>
      <w:r w:rsidR="00F719E6">
        <w:t xml:space="preserve">and Museum Specialist-Communications </w:t>
      </w:r>
      <w:r>
        <w:t xml:space="preserve">with </w:t>
      </w:r>
      <w:r w:rsidR="00F719E6">
        <w:t>creation of</w:t>
      </w:r>
      <w:r w:rsidR="00176050">
        <w:t xml:space="preserve"> graphic design and social media</w:t>
      </w:r>
      <w:r>
        <w:t xml:space="preserve">, marketing, </w:t>
      </w:r>
      <w:r w:rsidR="00176050">
        <w:t xml:space="preserve">exhibit, and </w:t>
      </w:r>
      <w:r>
        <w:t>development</w:t>
      </w:r>
      <w:r w:rsidR="00176050">
        <w:t xml:space="preserve"> communication</w:t>
      </w:r>
      <w:r w:rsidR="00165A82">
        <w:t>s at</w:t>
      </w:r>
      <w:r>
        <w:t xml:space="preserve"> </w:t>
      </w:r>
      <w:r w:rsidR="00F719E6">
        <w:t>The</w:t>
      </w:r>
      <w:r>
        <w:t xml:space="preserve"> Mining </w:t>
      </w:r>
      <w:r w:rsidR="00F719E6">
        <w:t>&amp;</w:t>
      </w:r>
      <w:r>
        <w:t xml:space="preserve"> Rollo Jamison Museums.</w:t>
      </w:r>
    </w:p>
    <w:p w14:paraId="251CF821" w14:textId="77777777" w:rsidR="001B2143" w:rsidRPr="00FD35D2" w:rsidRDefault="001B2143" w:rsidP="001B2143">
      <w:pPr>
        <w:pStyle w:val="JobsBody"/>
      </w:pPr>
    </w:p>
    <w:p w14:paraId="6367BE36" w14:textId="77777777" w:rsidR="001B2143" w:rsidRPr="00FD35D2" w:rsidRDefault="001B2143" w:rsidP="001B2143">
      <w:pPr>
        <w:pStyle w:val="JobsHeading3"/>
      </w:pPr>
      <w:r w:rsidRPr="00FD35D2">
        <w:t>EXAMPLES OF WORK PERFORMED:</w:t>
      </w:r>
    </w:p>
    <w:p w14:paraId="1DF90E9D" w14:textId="77777777" w:rsidR="001B2143" w:rsidRPr="00FD35D2" w:rsidRDefault="001B2143" w:rsidP="001B2143">
      <w:pPr>
        <w:pStyle w:val="JobsBody"/>
      </w:pPr>
    </w:p>
    <w:p w14:paraId="76B24D36" w14:textId="77777777" w:rsidR="001B2143" w:rsidRPr="00FD35D2" w:rsidRDefault="001B2143" w:rsidP="001B2143">
      <w:pPr>
        <w:pStyle w:val="JobsBody"/>
      </w:pPr>
      <w:r w:rsidRPr="006B3E06">
        <w:rPr>
          <w:u w:val="single"/>
        </w:rPr>
        <w:t>Section 1.</w:t>
      </w:r>
      <w:r w:rsidRPr="00FD35D2">
        <w:tab/>
      </w:r>
      <w:r w:rsidRPr="006B3E06">
        <w:rPr>
          <w:u w:val="single"/>
        </w:rPr>
        <w:t>Specific Activities</w:t>
      </w:r>
    </w:p>
    <w:p w14:paraId="314908F4" w14:textId="77777777" w:rsidR="001B2143" w:rsidRPr="00FD35D2" w:rsidRDefault="001B2143" w:rsidP="001B2143">
      <w:pPr>
        <w:pStyle w:val="JobsBody"/>
      </w:pPr>
    </w:p>
    <w:p w14:paraId="37A42DE2" w14:textId="4E65E7E0" w:rsidR="00865B9B" w:rsidRDefault="00C20B7E" w:rsidP="001B2143">
      <w:pPr>
        <w:pStyle w:val="Activities1"/>
        <w:numPr>
          <w:ilvl w:val="0"/>
          <w:numId w:val="2"/>
        </w:numPr>
      </w:pPr>
      <w:r>
        <w:t>Assists with coordination of</w:t>
      </w:r>
      <w:r w:rsidR="001B2143">
        <w:t xml:space="preserve"> marketing and communication activities through a variety of communication media (print, social media, radio, etc.) according to an annual communications strategy and plan. </w:t>
      </w:r>
    </w:p>
    <w:p w14:paraId="39B19F7C" w14:textId="77777777" w:rsidR="005910B2" w:rsidRDefault="005910B2" w:rsidP="005910B2">
      <w:pPr>
        <w:pStyle w:val="Activities1"/>
        <w:numPr>
          <w:ilvl w:val="0"/>
          <w:numId w:val="0"/>
        </w:numPr>
        <w:ind w:left="720"/>
      </w:pPr>
    </w:p>
    <w:p w14:paraId="226C60E1" w14:textId="02AC6159" w:rsidR="005910B2" w:rsidRDefault="005910B2" w:rsidP="001B2143">
      <w:pPr>
        <w:pStyle w:val="Activities1"/>
        <w:numPr>
          <w:ilvl w:val="0"/>
          <w:numId w:val="2"/>
        </w:numPr>
      </w:pPr>
      <w:r>
        <w:t>Drafts and/or edits press releases.</w:t>
      </w:r>
      <w:r w:rsidR="001876A0" w:rsidRPr="001876A0">
        <w:t xml:space="preserve"> </w:t>
      </w:r>
      <w:r w:rsidR="001876A0">
        <w:t>Helps to maintain a list of media contacts, circulates press releases.</w:t>
      </w:r>
    </w:p>
    <w:p w14:paraId="6245C14A" w14:textId="77777777" w:rsidR="00865B9B" w:rsidRDefault="00865B9B" w:rsidP="00865B9B">
      <w:pPr>
        <w:pStyle w:val="Activities1"/>
        <w:numPr>
          <w:ilvl w:val="0"/>
          <w:numId w:val="0"/>
        </w:numPr>
        <w:ind w:left="720"/>
      </w:pPr>
    </w:p>
    <w:p w14:paraId="0C44206A" w14:textId="77777777" w:rsidR="00970338" w:rsidRDefault="00C20B7E" w:rsidP="001B2143">
      <w:pPr>
        <w:pStyle w:val="Activities1"/>
        <w:numPr>
          <w:ilvl w:val="0"/>
          <w:numId w:val="2"/>
        </w:numPr>
      </w:pPr>
      <w:r>
        <w:t>Helps to maintain</w:t>
      </w:r>
      <w:r w:rsidR="001B2143">
        <w:t xml:space="preserve"> the Museum’s website</w:t>
      </w:r>
      <w:r>
        <w:t xml:space="preserve"> and </w:t>
      </w:r>
      <w:r w:rsidR="001B2143">
        <w:t xml:space="preserve">social media accounts. </w:t>
      </w:r>
    </w:p>
    <w:p w14:paraId="2C9C2C18" w14:textId="77777777" w:rsidR="00970338" w:rsidRDefault="00970338" w:rsidP="00970338">
      <w:pPr>
        <w:pStyle w:val="ListParagraph"/>
      </w:pPr>
    </w:p>
    <w:p w14:paraId="02C0B109" w14:textId="35EABDA7" w:rsidR="00970338" w:rsidRDefault="001B2143" w:rsidP="00970338">
      <w:pPr>
        <w:pStyle w:val="Activities1"/>
        <w:numPr>
          <w:ilvl w:val="0"/>
          <w:numId w:val="2"/>
        </w:numPr>
      </w:pPr>
      <w:r>
        <w:t xml:space="preserve">Assists with assembling content, writing, and laying out (InDesign) the Museum’s print newsletter and monthly and direct email newsletters (MailChimp). </w:t>
      </w:r>
    </w:p>
    <w:p w14:paraId="35544522" w14:textId="77777777" w:rsidR="00970338" w:rsidRDefault="00970338" w:rsidP="00970338">
      <w:pPr>
        <w:pStyle w:val="ListParagraph"/>
      </w:pPr>
    </w:p>
    <w:p w14:paraId="66601AE5" w14:textId="77777777" w:rsidR="001574B6" w:rsidRDefault="00970338" w:rsidP="00970338">
      <w:pPr>
        <w:pStyle w:val="Activities1"/>
        <w:numPr>
          <w:ilvl w:val="0"/>
          <w:numId w:val="2"/>
        </w:numPr>
      </w:pPr>
      <w:r>
        <w:t xml:space="preserve">Assists </w:t>
      </w:r>
      <w:r w:rsidR="005C63D4">
        <w:t>with m</w:t>
      </w:r>
      <w:r w:rsidR="001B2143">
        <w:t>aintain</w:t>
      </w:r>
      <w:r w:rsidR="005C63D4">
        <w:t>ing</w:t>
      </w:r>
      <w:r w:rsidR="001B2143">
        <w:t xml:space="preserve"> the Museum’s style guide</w:t>
      </w:r>
      <w:r w:rsidR="001574B6">
        <w:t>.</w:t>
      </w:r>
    </w:p>
    <w:p w14:paraId="0FF4A5CD" w14:textId="77777777" w:rsidR="001574B6" w:rsidRDefault="001574B6" w:rsidP="001574B6">
      <w:pPr>
        <w:pStyle w:val="ListParagraph"/>
      </w:pPr>
    </w:p>
    <w:p w14:paraId="59E947B0" w14:textId="48DEBF2E" w:rsidR="001B2143" w:rsidRDefault="001574B6" w:rsidP="00970338">
      <w:pPr>
        <w:pStyle w:val="Activities1"/>
        <w:numPr>
          <w:ilvl w:val="0"/>
          <w:numId w:val="2"/>
        </w:numPr>
      </w:pPr>
      <w:r>
        <w:t>Performs</w:t>
      </w:r>
      <w:r w:rsidR="001B2143">
        <w:t xml:space="preserve"> graphic design of Museum </w:t>
      </w:r>
      <w:r w:rsidR="00ED794B">
        <w:t xml:space="preserve">exhibition, </w:t>
      </w:r>
      <w:r w:rsidR="001B2143">
        <w:t>promotional material, and signage</w:t>
      </w:r>
      <w:r w:rsidR="00071070">
        <w:t xml:space="preserve"> (Adobe Creative Cloud</w:t>
      </w:r>
      <w:r w:rsidR="00593949">
        <w:t>)</w:t>
      </w:r>
      <w:r w:rsidR="001B2143">
        <w:t>.</w:t>
      </w:r>
    </w:p>
    <w:p w14:paraId="65701CFA" w14:textId="77777777" w:rsidR="001B2143" w:rsidRDefault="001B2143" w:rsidP="001B2143">
      <w:pPr>
        <w:pStyle w:val="Activities1"/>
        <w:numPr>
          <w:ilvl w:val="0"/>
          <w:numId w:val="0"/>
        </w:numPr>
        <w:ind w:left="720"/>
      </w:pPr>
    </w:p>
    <w:p w14:paraId="2B15711A" w14:textId="77777777" w:rsidR="001876A0" w:rsidRDefault="001B2143" w:rsidP="001B2143">
      <w:pPr>
        <w:pStyle w:val="Activities1"/>
        <w:numPr>
          <w:ilvl w:val="0"/>
          <w:numId w:val="2"/>
        </w:numPr>
      </w:pPr>
      <w:r>
        <w:t xml:space="preserve">Works with </w:t>
      </w:r>
      <w:r w:rsidR="00ED794B">
        <w:t xml:space="preserve">the Museum Director and Museum Specialist-Communications </w:t>
      </w:r>
      <w:r>
        <w:t>to implement plan</w:t>
      </w:r>
      <w:r w:rsidR="00ED794B">
        <w:t>s</w:t>
      </w:r>
      <w:r>
        <w:t xml:space="preserve"> for paid advertising and earned media. </w:t>
      </w:r>
      <w:r w:rsidR="00ED794B">
        <w:t>Helps to</w:t>
      </w:r>
      <w:r>
        <w:t xml:space="preserve"> seek ways to promote the Museum through free channels. </w:t>
      </w:r>
    </w:p>
    <w:p w14:paraId="70A0BC9F" w14:textId="77777777" w:rsidR="001876A0" w:rsidRDefault="001876A0" w:rsidP="001876A0">
      <w:pPr>
        <w:pStyle w:val="ListParagraph"/>
      </w:pPr>
    </w:p>
    <w:p w14:paraId="19148E32" w14:textId="43CAA685" w:rsidR="001B2143" w:rsidRPr="00FD35D2" w:rsidRDefault="004D688F" w:rsidP="001B2143">
      <w:pPr>
        <w:pStyle w:val="Activities1"/>
        <w:numPr>
          <w:ilvl w:val="0"/>
          <w:numId w:val="2"/>
        </w:numPr>
      </w:pPr>
      <w:r>
        <w:t>Helps to maintain</w:t>
      </w:r>
      <w:r w:rsidR="001B2143">
        <w:t xml:space="preserve"> regional community calendars with Museum events. </w:t>
      </w:r>
    </w:p>
    <w:p w14:paraId="449FD2CE" w14:textId="77777777" w:rsidR="001B2143" w:rsidRDefault="001B2143" w:rsidP="001B2143">
      <w:pPr>
        <w:pStyle w:val="Activities1"/>
        <w:numPr>
          <w:ilvl w:val="0"/>
          <w:numId w:val="0"/>
        </w:numPr>
        <w:ind w:left="720"/>
      </w:pPr>
    </w:p>
    <w:p w14:paraId="08046B63" w14:textId="77777777" w:rsidR="00CC6597" w:rsidRDefault="00593949" w:rsidP="00CC6597">
      <w:pPr>
        <w:pStyle w:val="Activities1"/>
        <w:numPr>
          <w:ilvl w:val="0"/>
          <w:numId w:val="2"/>
        </w:numPr>
      </w:pPr>
      <w:r>
        <w:lastRenderedPageBreak/>
        <w:t>Helps</w:t>
      </w:r>
      <w:r w:rsidR="001B2143">
        <w:t xml:space="preserve"> promot</w:t>
      </w:r>
      <w:r>
        <w:t>e</w:t>
      </w:r>
      <w:r w:rsidR="001B2143">
        <w:t xml:space="preserve"> programs and events. </w:t>
      </w:r>
      <w:r w:rsidR="00CC6597">
        <w:t xml:space="preserve">Assists with adding new programs to Museum website and </w:t>
      </w:r>
      <w:proofErr w:type="spellStart"/>
      <w:r w:rsidR="00CC6597">
        <w:t>FareHarbor</w:t>
      </w:r>
      <w:proofErr w:type="spellEnd"/>
      <w:r w:rsidR="00CC6597">
        <w:t xml:space="preserve"> online booking system. Assists with creating and implementing surveys, and coordinating responses.</w:t>
      </w:r>
    </w:p>
    <w:p w14:paraId="4B2AEBDD" w14:textId="6C293E4F" w:rsidR="6C322781" w:rsidRDefault="6C322781" w:rsidP="6C322781">
      <w:pPr>
        <w:pStyle w:val="Activities1"/>
        <w:numPr>
          <w:ilvl w:val="0"/>
          <w:numId w:val="0"/>
        </w:numPr>
      </w:pPr>
    </w:p>
    <w:p w14:paraId="4266FCFB" w14:textId="73C104FE" w:rsidR="001B2143" w:rsidRDefault="00A763CD" w:rsidP="00CC6597">
      <w:pPr>
        <w:pStyle w:val="Activities1"/>
        <w:numPr>
          <w:ilvl w:val="0"/>
          <w:numId w:val="2"/>
        </w:numPr>
      </w:pPr>
      <w:r>
        <w:t xml:space="preserve">Helps to document events and programs with photography and helps to maintain graphics library. </w:t>
      </w:r>
      <w:r w:rsidR="001B2143">
        <w:t>Assists Museum Director, Museum Specialist-Education, and Museum Specialist-Visitor Services with coordinating programs and events</w:t>
      </w:r>
      <w:r>
        <w:t xml:space="preserve"> as needed</w:t>
      </w:r>
      <w:r w:rsidR="001B2143">
        <w:t>.</w:t>
      </w:r>
    </w:p>
    <w:p w14:paraId="0404025A" w14:textId="77777777" w:rsidR="001B2143" w:rsidRDefault="001B2143" w:rsidP="001B2143">
      <w:pPr>
        <w:pStyle w:val="ListParagraph"/>
      </w:pPr>
    </w:p>
    <w:p w14:paraId="28DAF004" w14:textId="6272718D" w:rsidR="001B2143" w:rsidRDefault="001B2143" w:rsidP="001B2143">
      <w:pPr>
        <w:pStyle w:val="Activities1"/>
        <w:numPr>
          <w:ilvl w:val="0"/>
          <w:numId w:val="2"/>
        </w:numPr>
      </w:pPr>
      <w:r>
        <w:t xml:space="preserve">Assists Museum Director and Museum </w:t>
      </w:r>
      <w:r w:rsidR="00886502">
        <w:t xml:space="preserve">Specialist-Communications </w:t>
      </w:r>
      <w:r>
        <w:t xml:space="preserve">with development and fundraising </w:t>
      </w:r>
      <w:r w:rsidR="00886502">
        <w:t xml:space="preserve">communications and </w:t>
      </w:r>
      <w:r>
        <w:t xml:space="preserve">activities. </w:t>
      </w:r>
      <w:r w:rsidR="00886502">
        <w:t>Helps maintain</w:t>
      </w:r>
      <w:r>
        <w:t xml:space="preserve"> the donor database and promotes Museum memberships. Drafts membership renewal reminders and acknowledgement letters, and </w:t>
      </w:r>
      <w:r w:rsidR="00886502">
        <w:t xml:space="preserve">assists with </w:t>
      </w:r>
      <w:r>
        <w:t>coordinat</w:t>
      </w:r>
      <w:r w:rsidR="00886502">
        <w:t>ing</w:t>
      </w:r>
      <w:r>
        <w:t xml:space="preserve"> mailings.</w:t>
      </w:r>
    </w:p>
    <w:p w14:paraId="7236A191" w14:textId="77777777" w:rsidR="001B2143" w:rsidRDefault="001B2143" w:rsidP="001B2143">
      <w:pPr>
        <w:pStyle w:val="ListParagraph"/>
      </w:pPr>
    </w:p>
    <w:p w14:paraId="34E128E5" w14:textId="77777777" w:rsidR="001B2143" w:rsidRDefault="001B2143" w:rsidP="001B2143">
      <w:pPr>
        <w:pStyle w:val="Activities1"/>
        <w:numPr>
          <w:ilvl w:val="0"/>
          <w:numId w:val="2"/>
        </w:numPr>
      </w:pPr>
      <w:r>
        <w:t>Assists with writing grant applications to support Museum activities.</w:t>
      </w:r>
    </w:p>
    <w:p w14:paraId="3CEA9E5A" w14:textId="77777777" w:rsidR="001B2143" w:rsidRDefault="001B2143" w:rsidP="001B2143">
      <w:pPr>
        <w:pStyle w:val="ListParagraph"/>
      </w:pPr>
    </w:p>
    <w:p w14:paraId="0FC9AF46" w14:textId="03F6D3E7" w:rsidR="001B2143" w:rsidRPr="00FD35D2" w:rsidRDefault="007A1481" w:rsidP="001B2143">
      <w:pPr>
        <w:pStyle w:val="Activities1"/>
        <w:numPr>
          <w:ilvl w:val="0"/>
          <w:numId w:val="2"/>
        </w:numPr>
      </w:pPr>
      <w:r>
        <w:t xml:space="preserve">Answers telephone and </w:t>
      </w:r>
      <w:r w:rsidR="00DF539E">
        <w:t>a</w:t>
      </w:r>
      <w:r w:rsidR="001B2143">
        <w:t xml:space="preserve">ssists guests with information on Museum hours and programs, and takes reservations for tours and programs. </w:t>
      </w:r>
    </w:p>
    <w:p w14:paraId="49907E63" w14:textId="78E33ED5" w:rsidR="001B2143" w:rsidRDefault="001B2143" w:rsidP="001B2143">
      <w:pPr>
        <w:pStyle w:val="ListParagraph"/>
      </w:pPr>
    </w:p>
    <w:p w14:paraId="474D713C" w14:textId="77777777" w:rsidR="001B2143" w:rsidRDefault="001B2143" w:rsidP="001B2143">
      <w:pPr>
        <w:pStyle w:val="Activities1"/>
        <w:numPr>
          <w:ilvl w:val="0"/>
          <w:numId w:val="2"/>
        </w:numPr>
      </w:pPr>
      <w:r>
        <w:t>Researches and shares interpretative information with staff and guests.</w:t>
      </w:r>
    </w:p>
    <w:p w14:paraId="00FDD967" w14:textId="77777777" w:rsidR="001B2143" w:rsidRDefault="001B2143" w:rsidP="001B2143">
      <w:pPr>
        <w:pStyle w:val="ListParagraph"/>
      </w:pPr>
    </w:p>
    <w:p w14:paraId="2589E64A" w14:textId="77777777" w:rsidR="001B2143" w:rsidRDefault="001B2143" w:rsidP="001B2143">
      <w:pPr>
        <w:pStyle w:val="Activities1"/>
        <w:numPr>
          <w:ilvl w:val="0"/>
          <w:numId w:val="2"/>
        </w:numPr>
      </w:pPr>
      <w:r>
        <w:t>Seeks guest feedback and generates ideas and solutions to improve the guest experience.</w:t>
      </w:r>
    </w:p>
    <w:p w14:paraId="36545C42" w14:textId="77777777" w:rsidR="001B2143" w:rsidRDefault="001B2143" w:rsidP="001B2143">
      <w:pPr>
        <w:pStyle w:val="ListParagraph"/>
      </w:pPr>
    </w:p>
    <w:p w14:paraId="537F502F" w14:textId="3045A402" w:rsidR="00E27056" w:rsidRDefault="00E27056" w:rsidP="6C322781">
      <w:pPr>
        <w:pStyle w:val="ListParagraph"/>
        <w:numPr>
          <w:ilvl w:val="0"/>
          <w:numId w:val="2"/>
        </w:numPr>
      </w:pPr>
      <w:r>
        <w:t>Assists with</w:t>
      </w:r>
      <w:r w:rsidR="001B2143">
        <w:t xml:space="preserve"> </w:t>
      </w:r>
      <w:r>
        <w:t>monitoring</w:t>
      </w:r>
      <w:r w:rsidR="001B2143">
        <w:t xml:space="preserve"> building </w:t>
      </w:r>
      <w:r w:rsidR="003C74C5">
        <w:t>and e</w:t>
      </w:r>
      <w:r w:rsidR="00F54508">
        <w:t xml:space="preserve">xterior space </w:t>
      </w:r>
      <w:r w:rsidR="001B2143">
        <w:t xml:space="preserve">conditions and security. </w:t>
      </w:r>
      <w:r w:rsidR="00BA6F7C">
        <w:t xml:space="preserve">Performs housekeeping when needed and as directed to help keep museum spaces </w:t>
      </w:r>
      <w:r w:rsidR="008474C4">
        <w:t xml:space="preserve">(both interior and exterior) </w:t>
      </w:r>
      <w:r w:rsidR="00BA6F7C">
        <w:t>clean and welcoming.</w:t>
      </w:r>
    </w:p>
    <w:p w14:paraId="19AB45FD" w14:textId="3DB9A5A7" w:rsidR="6C322781" w:rsidRDefault="6C322781" w:rsidP="6C322781"/>
    <w:p w14:paraId="300F5693" w14:textId="6FAF5DDD" w:rsidR="00676FC6" w:rsidRDefault="00676FC6" w:rsidP="6C322781">
      <w:pPr>
        <w:pStyle w:val="ListParagraph"/>
        <w:numPr>
          <w:ilvl w:val="0"/>
          <w:numId w:val="2"/>
        </w:numPr>
      </w:pPr>
      <w:r>
        <w:t>Assists with collections stewardship if directed.</w:t>
      </w:r>
    </w:p>
    <w:p w14:paraId="2DC96047" w14:textId="77777777" w:rsidR="00B71527" w:rsidRDefault="00B71527" w:rsidP="00B71527">
      <w:pPr>
        <w:pStyle w:val="Activities1"/>
        <w:numPr>
          <w:ilvl w:val="0"/>
          <w:numId w:val="0"/>
        </w:numPr>
        <w:ind w:left="720"/>
      </w:pPr>
    </w:p>
    <w:p w14:paraId="5B4597B8" w14:textId="217F4B20" w:rsidR="00CF7492" w:rsidRDefault="00CF7492" w:rsidP="001B2143">
      <w:pPr>
        <w:pStyle w:val="Activities1"/>
        <w:numPr>
          <w:ilvl w:val="0"/>
          <w:numId w:val="2"/>
        </w:numPr>
      </w:pPr>
      <w:r>
        <w:t>Performs other tasks as assigned.</w:t>
      </w:r>
    </w:p>
    <w:p w14:paraId="2B71E178" w14:textId="77777777" w:rsidR="00B71527" w:rsidRDefault="00B71527" w:rsidP="00B71527">
      <w:pPr>
        <w:pStyle w:val="Activities1"/>
        <w:numPr>
          <w:ilvl w:val="0"/>
          <w:numId w:val="0"/>
        </w:numPr>
        <w:ind w:left="720"/>
      </w:pPr>
    </w:p>
    <w:p w14:paraId="63F49788" w14:textId="77777777" w:rsidR="001B2143" w:rsidRDefault="001B2143" w:rsidP="001B2143">
      <w:pPr>
        <w:pStyle w:val="Activities1"/>
        <w:numPr>
          <w:ilvl w:val="0"/>
          <w:numId w:val="2"/>
        </w:numPr>
      </w:pPr>
      <w:r>
        <w:t>Weekend and evening work is required.</w:t>
      </w:r>
    </w:p>
    <w:p w14:paraId="39662E39" w14:textId="77777777" w:rsidR="001B2143" w:rsidRPr="00FD35D2" w:rsidRDefault="001B2143" w:rsidP="001B2143">
      <w:pPr>
        <w:pStyle w:val="Activities1"/>
        <w:numPr>
          <w:ilvl w:val="0"/>
          <w:numId w:val="0"/>
        </w:numPr>
        <w:ind w:left="720"/>
      </w:pPr>
    </w:p>
    <w:p w14:paraId="2008172D" w14:textId="77777777" w:rsidR="001B2143" w:rsidRPr="00FD35D2" w:rsidRDefault="001B2143" w:rsidP="001B2143">
      <w:pPr>
        <w:pStyle w:val="JobsHeading3"/>
      </w:pPr>
      <w:r w:rsidRPr="00FD35D2">
        <w:t>REQUIRED KNOWLEDGE, SKILLS AND ABILITIES:</w:t>
      </w:r>
    </w:p>
    <w:p w14:paraId="716DE459" w14:textId="77777777" w:rsidR="001B2143" w:rsidRPr="00FD35D2" w:rsidRDefault="001B2143" w:rsidP="001B2143">
      <w:pPr>
        <w:pStyle w:val="JobsBody"/>
      </w:pPr>
    </w:p>
    <w:p w14:paraId="3F7AD762" w14:textId="577DF734" w:rsidR="00151BAC" w:rsidRDefault="00151BAC" w:rsidP="00151BAC">
      <w:pPr>
        <w:pStyle w:val="JobsBody"/>
      </w:pPr>
      <w:r>
        <w:t xml:space="preserve">Logical or scientific thinking to solve problems involving several abstract and concrete variables. Arithmetic calculations involving fractions, decimals, and percentages. </w:t>
      </w:r>
    </w:p>
    <w:p w14:paraId="2501DABB" w14:textId="77777777" w:rsidR="00276B08" w:rsidRDefault="00276B08" w:rsidP="00151BAC">
      <w:pPr>
        <w:pStyle w:val="JobsBody"/>
      </w:pPr>
    </w:p>
    <w:p w14:paraId="288C4FF2" w14:textId="77777777" w:rsidR="00151BAC" w:rsidRDefault="00151BAC" w:rsidP="00151BAC">
      <w:pPr>
        <w:pStyle w:val="JobsBody"/>
      </w:pPr>
      <w:r>
        <w:t xml:space="preserve">Ability to communicate effectively, verbally or in writing, with customers for ticket sales, museum store and tours; general public for inquiries. Employee will be familiar with details of job to do it reasonably well within 2 weeks or less. </w:t>
      </w:r>
    </w:p>
    <w:p w14:paraId="7B0A2959" w14:textId="77777777" w:rsidR="001B2143" w:rsidRDefault="001B2143" w:rsidP="001B2143">
      <w:pPr>
        <w:pStyle w:val="JobsHeading3"/>
      </w:pPr>
    </w:p>
    <w:p w14:paraId="4FE13191" w14:textId="77777777" w:rsidR="001B2143" w:rsidRPr="00FD35D2" w:rsidRDefault="001B2143" w:rsidP="001B2143">
      <w:pPr>
        <w:pStyle w:val="JobsHeading3"/>
      </w:pPr>
      <w:r w:rsidRPr="00FD35D2">
        <w:t>TOOLS AND EQUIPMENT USED:</w:t>
      </w:r>
    </w:p>
    <w:p w14:paraId="0D3779CC" w14:textId="77777777" w:rsidR="001B2143" w:rsidRPr="00FD35D2" w:rsidRDefault="001B2143" w:rsidP="001B2143">
      <w:pPr>
        <w:pStyle w:val="JobsBody"/>
      </w:pPr>
    </w:p>
    <w:p w14:paraId="24482CBA" w14:textId="166B98D7" w:rsidR="001B2143" w:rsidRPr="00FD35D2" w:rsidRDefault="001B2143" w:rsidP="001B2143">
      <w:pPr>
        <w:pStyle w:val="JobsBody"/>
      </w:pPr>
      <w:r>
        <w:t xml:space="preserve">Desktop computer (Windows) with Adobe Creative Cloud, Microsoft Office, </w:t>
      </w:r>
      <w:proofErr w:type="spellStart"/>
      <w:r>
        <w:t>Wordpress</w:t>
      </w:r>
      <w:proofErr w:type="spellEnd"/>
      <w:r>
        <w:t xml:space="preserve">, MailChimp, SurveyMonkey, </w:t>
      </w:r>
      <w:proofErr w:type="spellStart"/>
      <w:r>
        <w:t>PastPerfect</w:t>
      </w:r>
      <w:proofErr w:type="spellEnd"/>
      <w:r>
        <w:t xml:space="preserve"> Museum Software, </w:t>
      </w:r>
      <w:proofErr w:type="spellStart"/>
      <w:r>
        <w:t>FareHarbor</w:t>
      </w:r>
      <w:proofErr w:type="spellEnd"/>
      <w:r>
        <w:t xml:space="preserve"> booking system, tablet, printer/scanner/copy machine, cash register, tablet, car, security system, telephone, </w:t>
      </w:r>
      <w:r w:rsidR="003C74C5">
        <w:t>Square cash register, desktop and laptop computers, tablet, security system, telephone, intercom, TV and DVD player, vacuum cleaner, mop and bucket, broom, shovel, rake. U</w:t>
      </w:r>
      <w:r>
        <w:t>ses other tools and equipment as requested or needed.</w:t>
      </w:r>
    </w:p>
    <w:p w14:paraId="7FE89616" w14:textId="77777777" w:rsidR="001B2143" w:rsidRPr="00FD35D2" w:rsidRDefault="001B2143" w:rsidP="001B2143">
      <w:pPr>
        <w:pStyle w:val="JobsBody"/>
      </w:pPr>
    </w:p>
    <w:p w14:paraId="18D2C4E1" w14:textId="77777777" w:rsidR="001B2143" w:rsidRPr="00FD35D2" w:rsidRDefault="001B2143" w:rsidP="001B2143">
      <w:pPr>
        <w:pStyle w:val="JobsHeading3"/>
      </w:pPr>
      <w:r w:rsidRPr="00FD35D2">
        <w:t>CONFIDENTIAL DATA:</w:t>
      </w:r>
    </w:p>
    <w:p w14:paraId="68D79B04" w14:textId="77777777" w:rsidR="001B2143" w:rsidRPr="00FD35D2" w:rsidRDefault="001B2143" w:rsidP="001B2143">
      <w:pPr>
        <w:pStyle w:val="JobsBody"/>
      </w:pPr>
    </w:p>
    <w:p w14:paraId="3262D9E5" w14:textId="77777777" w:rsidR="001B2143" w:rsidRPr="00FD35D2" w:rsidRDefault="001B2143" w:rsidP="001B2143">
      <w:pPr>
        <w:pStyle w:val="JobsBody"/>
        <w:rPr>
          <w:rFonts w:cs="Calibri"/>
          <w:szCs w:val="24"/>
        </w:rPr>
      </w:pPr>
      <w:r w:rsidRPr="00FD35D2">
        <w:rPr>
          <w:rFonts w:cs="Calibri"/>
          <w:szCs w:val="24"/>
        </w:rPr>
        <w:t>Confidential data includes personnel, security system and value of artifacts.</w:t>
      </w:r>
    </w:p>
    <w:p w14:paraId="154E002F" w14:textId="77777777" w:rsidR="001B2143" w:rsidRPr="00FD35D2" w:rsidRDefault="001B2143" w:rsidP="001B2143">
      <w:pPr>
        <w:pStyle w:val="JobsBody"/>
        <w:rPr>
          <w:rFonts w:cs="Calibri"/>
          <w:szCs w:val="24"/>
        </w:rPr>
      </w:pPr>
    </w:p>
    <w:p w14:paraId="6C69C451" w14:textId="77777777" w:rsidR="001B2143" w:rsidRPr="00FD35D2" w:rsidRDefault="001B2143" w:rsidP="001B2143">
      <w:pPr>
        <w:pStyle w:val="JobsHeading3"/>
      </w:pPr>
      <w:r w:rsidRPr="00FD35D2">
        <w:t>ESSENTIAL PHYSICAL JOB REQUIREMENTS:</w:t>
      </w:r>
    </w:p>
    <w:p w14:paraId="309D4EF0" w14:textId="77777777" w:rsidR="001B2143" w:rsidRPr="00FD35D2" w:rsidRDefault="001B2143" w:rsidP="001B2143">
      <w:pPr>
        <w:pStyle w:val="JobsBody"/>
      </w:pPr>
    </w:p>
    <w:p w14:paraId="1DEA1C3D" w14:textId="77777777" w:rsidR="001B2143" w:rsidRPr="00FD35D2" w:rsidRDefault="001B2143" w:rsidP="001B2143">
      <w:pPr>
        <w:pStyle w:val="JobsBody"/>
      </w:pPr>
      <w:r w:rsidRPr="00FD35D2">
        <w:t>The physical demands here are representative of those that must be met by an employee to successfully perform the essential functions of this job.  Reasonable accommodations may be made to enable individuals with disabilities to perform the essential functions.</w:t>
      </w:r>
    </w:p>
    <w:p w14:paraId="394A1BD7" w14:textId="77777777" w:rsidR="001B2143" w:rsidRPr="00FD35D2" w:rsidRDefault="001B2143" w:rsidP="001B2143">
      <w:pPr>
        <w:pStyle w:val="JobsBody"/>
      </w:pPr>
    </w:p>
    <w:p w14:paraId="6B1ACC1D" w14:textId="705751AC" w:rsidR="001B2143" w:rsidRPr="00FD35D2" w:rsidRDefault="001B2143" w:rsidP="001B2143">
      <w:pPr>
        <w:pStyle w:val="JobsBody"/>
      </w:pPr>
      <w:r w:rsidRPr="00FD35D2">
        <w:t xml:space="preserve">While performing the duties of this job, employee </w:t>
      </w:r>
      <w:bookmarkStart w:id="0" w:name="_Hlk531071999"/>
      <w:r w:rsidR="00B71527">
        <w:t>consistently</w:t>
      </w:r>
      <w:r w:rsidRPr="00FD35D2">
        <w:t xml:space="preserve"> </w:t>
      </w:r>
      <w:bookmarkEnd w:id="0"/>
      <w:r w:rsidRPr="00FD35D2">
        <w:t>talks; has contact with public.  Employee frequently stands; sits; walks; keyboards; hears; uses the telephone; works alone; climbs stairs. Employee occasionally drives motor vehicles; reaches; grasps; holds; uses eye-hand coordination; stoops, kneels, crouches, or crawls; climbs ladders.</w:t>
      </w:r>
    </w:p>
    <w:p w14:paraId="7E155989" w14:textId="77777777" w:rsidR="001B2143" w:rsidRPr="00FD35D2" w:rsidRDefault="001B2143" w:rsidP="001B2143">
      <w:pPr>
        <w:pStyle w:val="JobsBody"/>
      </w:pPr>
    </w:p>
    <w:p w14:paraId="1418D748" w14:textId="77777777" w:rsidR="001B2143" w:rsidRPr="00FD35D2" w:rsidRDefault="001B2143" w:rsidP="001B2143">
      <w:pPr>
        <w:pStyle w:val="JobsBody"/>
      </w:pPr>
      <w:r w:rsidRPr="00FD35D2">
        <w:t>Employee must be able to frequently lift up to 10 pounds; occasionally lift up to 25 pounds.  Specific vision abilities required by this job include close vision, distance vision, ability to adjust focus.</w:t>
      </w:r>
    </w:p>
    <w:p w14:paraId="18079809" w14:textId="77777777" w:rsidR="001B2143" w:rsidRPr="00FD35D2" w:rsidRDefault="001B2143" w:rsidP="001B2143">
      <w:pPr>
        <w:pStyle w:val="JobsBody"/>
      </w:pPr>
    </w:p>
    <w:p w14:paraId="7660518E" w14:textId="77777777" w:rsidR="001B2143" w:rsidRDefault="001B2143" w:rsidP="001B2143">
      <w:pPr>
        <w:pStyle w:val="JobsHeading3"/>
      </w:pPr>
    </w:p>
    <w:p w14:paraId="6825AEF1" w14:textId="77777777" w:rsidR="001B2143" w:rsidRPr="00FD35D2" w:rsidRDefault="001B2143" w:rsidP="001B2143">
      <w:pPr>
        <w:pStyle w:val="JobsHeading3"/>
      </w:pPr>
      <w:r w:rsidRPr="00FD35D2">
        <w:t>ACCEPTABLE EXPERIENCE AND QUALIFICATIONS:</w:t>
      </w:r>
    </w:p>
    <w:p w14:paraId="08B54538" w14:textId="77777777" w:rsidR="001B2143" w:rsidRPr="00FD35D2" w:rsidRDefault="001B2143" w:rsidP="001B2143">
      <w:pPr>
        <w:pStyle w:val="JobsBody"/>
      </w:pPr>
    </w:p>
    <w:p w14:paraId="2D2D3DE0" w14:textId="77777777" w:rsidR="001B2143" w:rsidRPr="00FD35D2" w:rsidRDefault="001B2143" w:rsidP="001B2143">
      <w:pPr>
        <w:pStyle w:val="JobsBody"/>
      </w:pPr>
      <w:r w:rsidRPr="00FD35D2">
        <w:t>The following elements serve to identify the required acceptable experience and qualifications:</w:t>
      </w:r>
    </w:p>
    <w:p w14:paraId="3BAB8D9F" w14:textId="77777777" w:rsidR="001B2143" w:rsidRPr="00FD35D2" w:rsidRDefault="001B2143" w:rsidP="001B2143">
      <w:pPr>
        <w:pStyle w:val="JobsBody"/>
      </w:pPr>
    </w:p>
    <w:p w14:paraId="3F64DF09" w14:textId="7A72F3B0" w:rsidR="001B2143" w:rsidRPr="00FD35D2" w:rsidRDefault="001B2143" w:rsidP="001B2143">
      <w:pPr>
        <w:pStyle w:val="JobsBody"/>
        <w:numPr>
          <w:ilvl w:val="0"/>
          <w:numId w:val="1"/>
        </w:numPr>
      </w:pPr>
      <w:r w:rsidRPr="00FD35D2">
        <w:t xml:space="preserve">Minimum education: </w:t>
      </w:r>
      <w:r w:rsidR="00EF3C49">
        <w:t>High School diploma or equivalent (</w:t>
      </w:r>
      <w:r>
        <w:t>Bachelor’s degree</w:t>
      </w:r>
      <w:r w:rsidRPr="00FD35D2">
        <w:t xml:space="preserve"> with a major in </w:t>
      </w:r>
      <w:r>
        <w:t xml:space="preserve">marketing, communications, </w:t>
      </w:r>
      <w:r w:rsidRPr="00FD35D2">
        <w:t>history</w:t>
      </w:r>
      <w:r>
        <w:t xml:space="preserve">, </w:t>
      </w:r>
      <w:r w:rsidRPr="00FD35D2">
        <w:t xml:space="preserve">museum studies </w:t>
      </w:r>
      <w:r>
        <w:t>or related field</w:t>
      </w:r>
      <w:r w:rsidR="00EF3C49">
        <w:t xml:space="preserve"> preferred)</w:t>
      </w:r>
      <w:r w:rsidRPr="00FD35D2">
        <w:t>, and</w:t>
      </w:r>
    </w:p>
    <w:p w14:paraId="1BCD20AE" w14:textId="77777777" w:rsidR="001B2143" w:rsidRPr="00FD35D2" w:rsidRDefault="001B2143" w:rsidP="001B2143">
      <w:pPr>
        <w:pStyle w:val="JobsBody"/>
      </w:pPr>
    </w:p>
    <w:p w14:paraId="276B86D5" w14:textId="77777777" w:rsidR="001B2143" w:rsidRPr="00FD35D2" w:rsidRDefault="001B2143" w:rsidP="001B2143">
      <w:pPr>
        <w:pStyle w:val="JobsBody"/>
        <w:numPr>
          <w:ilvl w:val="0"/>
          <w:numId w:val="1"/>
        </w:numPr>
      </w:pPr>
      <w:r w:rsidRPr="00FD35D2">
        <w:t>Related work experience of 1 to 4 years, or</w:t>
      </w:r>
    </w:p>
    <w:p w14:paraId="63206820" w14:textId="77777777" w:rsidR="001B2143" w:rsidRPr="00FD35D2" w:rsidRDefault="001B2143" w:rsidP="001B2143">
      <w:pPr>
        <w:pStyle w:val="JobsBody"/>
      </w:pPr>
    </w:p>
    <w:p w14:paraId="6D479027" w14:textId="77777777" w:rsidR="001B2143" w:rsidRDefault="001B2143" w:rsidP="001B2143">
      <w:pPr>
        <w:pStyle w:val="JobsBody"/>
        <w:numPr>
          <w:ilvl w:val="0"/>
          <w:numId w:val="1"/>
        </w:numPr>
      </w:pPr>
      <w:r w:rsidRPr="00FD35D2">
        <w:t>Any equivalent combination of education and experience.</w:t>
      </w:r>
    </w:p>
    <w:p w14:paraId="6D722406" w14:textId="77777777" w:rsidR="001B2143" w:rsidRDefault="001B2143" w:rsidP="001B2143">
      <w:pPr>
        <w:pStyle w:val="ListParagraph"/>
      </w:pPr>
    </w:p>
    <w:p w14:paraId="4EDCDDC2" w14:textId="77777777" w:rsidR="001B2143" w:rsidRDefault="001B2143" w:rsidP="001B2143">
      <w:pPr>
        <w:pStyle w:val="JobsBody"/>
        <w:numPr>
          <w:ilvl w:val="0"/>
          <w:numId w:val="1"/>
        </w:numPr>
      </w:pPr>
      <w:r>
        <w:t xml:space="preserve">Writing, editing and graphic design experience is required. </w:t>
      </w:r>
    </w:p>
    <w:p w14:paraId="0A3444C1" w14:textId="77777777" w:rsidR="001B2143" w:rsidRDefault="001B2143" w:rsidP="001B2143">
      <w:pPr>
        <w:pStyle w:val="ListParagraph"/>
      </w:pPr>
    </w:p>
    <w:p w14:paraId="7D476BF2" w14:textId="77777777" w:rsidR="001B2143" w:rsidRPr="00FD35D2" w:rsidRDefault="001B2143" w:rsidP="001B2143">
      <w:pPr>
        <w:pStyle w:val="JobsBody"/>
      </w:pPr>
    </w:p>
    <w:p w14:paraId="380517F4" w14:textId="77777777" w:rsidR="001B2143" w:rsidRPr="00FD35D2" w:rsidRDefault="001B2143" w:rsidP="001B2143">
      <w:pPr>
        <w:pStyle w:val="JobsHeading3"/>
      </w:pPr>
      <w:r w:rsidRPr="00FD35D2">
        <w:lastRenderedPageBreak/>
        <w:t>STATEMENT OF WORKING CONDITIONS:</w:t>
      </w:r>
    </w:p>
    <w:p w14:paraId="3674BAFE" w14:textId="77777777" w:rsidR="001B2143" w:rsidRPr="00FD35D2" w:rsidRDefault="001B2143" w:rsidP="001B2143">
      <w:pPr>
        <w:pStyle w:val="JobsBody"/>
      </w:pPr>
    </w:p>
    <w:p w14:paraId="37366376" w14:textId="77777777" w:rsidR="001B2143" w:rsidRPr="00FD35D2" w:rsidRDefault="001B2143" w:rsidP="001B2143">
      <w:pPr>
        <w:pStyle w:val="JobsBody"/>
      </w:pPr>
      <w:r w:rsidRPr="00FD35D2">
        <w:t>The City of Platteville is a drug-free workplace.</w:t>
      </w:r>
    </w:p>
    <w:p w14:paraId="3C9280C1" w14:textId="77777777" w:rsidR="001B2143" w:rsidRPr="00FD35D2" w:rsidRDefault="001B2143" w:rsidP="001B2143">
      <w:pPr>
        <w:pStyle w:val="JobsBody"/>
      </w:pPr>
    </w:p>
    <w:p w14:paraId="5B62529D" w14:textId="4FE76B28" w:rsidR="001B2143" w:rsidRPr="00FD35D2" w:rsidRDefault="001B2143" w:rsidP="001B2143">
      <w:pPr>
        <w:pStyle w:val="JobsBody"/>
      </w:pPr>
      <w: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6083D74" w14:textId="77777777" w:rsidR="001B2143" w:rsidRPr="00FD35D2" w:rsidRDefault="001B2143" w:rsidP="001B2143">
      <w:pPr>
        <w:pStyle w:val="JobsBody"/>
      </w:pPr>
    </w:p>
    <w:p w14:paraId="652A84F9" w14:textId="77777777" w:rsidR="001B2143" w:rsidRPr="00FD35D2" w:rsidRDefault="001B2143" w:rsidP="001B2143">
      <w:pPr>
        <w:pStyle w:val="JobsBody"/>
      </w:pPr>
      <w:r w:rsidRPr="00FD35D2">
        <w:t>While performing the duties of this job, employee is occasionally exposed to cleaning solvents, dirt and dampness when working in the mine.</w:t>
      </w:r>
    </w:p>
    <w:p w14:paraId="2B3C2BA3" w14:textId="77777777" w:rsidR="001B2143" w:rsidRPr="00FD35D2" w:rsidRDefault="001B2143" w:rsidP="001B2143">
      <w:pPr>
        <w:pStyle w:val="JobsBody"/>
      </w:pPr>
    </w:p>
    <w:p w14:paraId="3E62C443" w14:textId="77777777" w:rsidR="001B2143" w:rsidRPr="00FD35D2" w:rsidRDefault="001B2143" w:rsidP="001B2143">
      <w:pPr>
        <w:pStyle w:val="JobsHeading3"/>
      </w:pPr>
      <w:r w:rsidRPr="00FD35D2">
        <w:t>POSITION ACCOUNTABILITY:</w:t>
      </w:r>
    </w:p>
    <w:p w14:paraId="6E101315" w14:textId="77777777" w:rsidR="001B2143" w:rsidRPr="00FD35D2" w:rsidRDefault="001B2143" w:rsidP="001B2143">
      <w:pPr>
        <w:pStyle w:val="JobsBody"/>
      </w:pPr>
    </w:p>
    <w:p w14:paraId="79B8F72C" w14:textId="2D74A0BE" w:rsidR="001B2143" w:rsidRPr="00FD35D2" w:rsidRDefault="001B2143" w:rsidP="001B2143">
      <w:pPr>
        <w:pStyle w:val="JobsBody"/>
      </w:pPr>
      <w:r w:rsidRPr="00FD35D2">
        <w:rPr>
          <w:u w:val="single"/>
        </w:rPr>
        <w:t>REPORTS TO:</w:t>
      </w:r>
      <w:r w:rsidRPr="00FD35D2">
        <w:t xml:space="preserve">  </w:t>
      </w:r>
      <w:r w:rsidR="00E91762">
        <w:t xml:space="preserve">Works under </w:t>
      </w:r>
      <w:r w:rsidRPr="00FD35D2">
        <w:t>Museum Director</w:t>
      </w:r>
      <w:r w:rsidR="00824207">
        <w:t xml:space="preserve"> and Museum Specialist-Communications</w:t>
      </w:r>
      <w:r w:rsidRPr="00FD35D2">
        <w:t>.</w:t>
      </w:r>
    </w:p>
    <w:p w14:paraId="47EF5E93" w14:textId="77777777" w:rsidR="001B2143" w:rsidRPr="00FD35D2" w:rsidRDefault="001B2143" w:rsidP="001B2143">
      <w:pPr>
        <w:pStyle w:val="JobsBody"/>
      </w:pPr>
    </w:p>
    <w:p w14:paraId="450C1687" w14:textId="55C4FA7C" w:rsidR="001B2143" w:rsidRPr="00FD35D2" w:rsidRDefault="001B2143" w:rsidP="001B2143">
      <w:pPr>
        <w:pStyle w:val="JobsBody"/>
      </w:pPr>
      <w:r w:rsidRPr="00FD35D2">
        <w:rPr>
          <w:u w:val="single"/>
        </w:rPr>
        <w:t>SUPERVISION EXERCISED:</w:t>
      </w:r>
      <w:r w:rsidRPr="00FD35D2">
        <w:t xml:space="preserve"> </w:t>
      </w:r>
      <w:r w:rsidR="00824207">
        <w:t>None</w:t>
      </w:r>
      <w:r w:rsidRPr="00FD35D2">
        <w:t xml:space="preserve">. </w:t>
      </w:r>
    </w:p>
    <w:p w14:paraId="7BC90CCF" w14:textId="77777777" w:rsidR="001B2143" w:rsidRPr="00FD35D2" w:rsidRDefault="001B2143" w:rsidP="001B2143">
      <w:pPr>
        <w:pStyle w:val="JobsBody"/>
      </w:pPr>
    </w:p>
    <w:p w14:paraId="6AFD643F" w14:textId="77777777" w:rsidR="001B2143" w:rsidRPr="00FD35D2" w:rsidRDefault="001B2143" w:rsidP="001B2143">
      <w:pPr>
        <w:pStyle w:val="JobsHeading3"/>
      </w:pPr>
      <w:r w:rsidRPr="00FD35D2">
        <w:t>SELECTION GUIDELINES:</w:t>
      </w:r>
    </w:p>
    <w:p w14:paraId="15FBB941" w14:textId="77777777" w:rsidR="001B2143" w:rsidRPr="00FD35D2" w:rsidRDefault="001B2143" w:rsidP="001B2143">
      <w:pPr>
        <w:pStyle w:val="JobsBody"/>
      </w:pPr>
    </w:p>
    <w:p w14:paraId="74FEA988" w14:textId="77777777" w:rsidR="001B2143" w:rsidRPr="00FD35D2" w:rsidRDefault="001B2143" w:rsidP="001B2143">
      <w:pPr>
        <w:pStyle w:val="JobsBody"/>
      </w:pPr>
      <w:r w:rsidRPr="00FD35D2">
        <w:t>Formal application, rating of education and experience; oral interview and reference check; job related tests may be required.</w:t>
      </w:r>
    </w:p>
    <w:p w14:paraId="68BACC13" w14:textId="77777777" w:rsidR="001B2143" w:rsidRPr="00FD35D2" w:rsidRDefault="001B2143" w:rsidP="001B2143">
      <w:pPr>
        <w:pStyle w:val="JobsBody"/>
      </w:pPr>
    </w:p>
    <w:p w14:paraId="6133F6E7" w14:textId="77777777" w:rsidR="001B2143" w:rsidRPr="00FD35D2" w:rsidRDefault="001B2143" w:rsidP="001B2143">
      <w:pPr>
        <w:pStyle w:val="JobsBody"/>
      </w:pPr>
      <w:r w:rsidRPr="00FD35D2">
        <w:t>The duties listed above are intended only as illustrations of the various types of work that may be performed.  The omission of specific statements of duties does not exclude them from the position if the work is similar, related or logical assignment to the position.</w:t>
      </w:r>
    </w:p>
    <w:p w14:paraId="2193DB61" w14:textId="77777777" w:rsidR="001B2143" w:rsidRPr="00FD35D2" w:rsidRDefault="001B2143" w:rsidP="001B2143">
      <w:pPr>
        <w:pStyle w:val="JobsBody"/>
      </w:pPr>
    </w:p>
    <w:p w14:paraId="4053DB73" w14:textId="77777777" w:rsidR="001B2143" w:rsidRDefault="001B2143" w:rsidP="001B2143">
      <w:pPr>
        <w:pStyle w:val="JobsBody"/>
      </w:pPr>
      <w:r w:rsidRPr="00FD35D2">
        <w:t>The job description does not constitute an employment agreement between the employer and employee and is subject to change by the employer as the needs of the employer and requirements of the job change.</w:t>
      </w:r>
    </w:p>
    <w:p w14:paraId="6C16A1FE" w14:textId="77777777" w:rsidR="001B2143" w:rsidRDefault="001B2143" w:rsidP="001B2143">
      <w:pPr>
        <w:pStyle w:val="JobsBody"/>
      </w:pPr>
    </w:p>
    <w:p w14:paraId="3B517799" w14:textId="77777777" w:rsidR="001B2143" w:rsidRDefault="001B2143" w:rsidP="001B2143">
      <w:pPr>
        <w:pStyle w:val="JobsHeading3"/>
      </w:pPr>
      <w:r>
        <w:t>CITY OF PLATTEVILLE VALUES</w:t>
      </w:r>
    </w:p>
    <w:p w14:paraId="3F65F8D5" w14:textId="77777777" w:rsidR="001B2143" w:rsidRDefault="001B2143" w:rsidP="001B2143">
      <w:pPr>
        <w:pStyle w:val="JobsBody"/>
      </w:pPr>
    </w:p>
    <w:p w14:paraId="4607CB76" w14:textId="77777777" w:rsidR="001B2143" w:rsidRDefault="001B2143" w:rsidP="001B2143">
      <w:pPr>
        <w:pStyle w:val="JobsBody"/>
      </w:pPr>
      <w:r>
        <w:t xml:space="preserve">Having a Positive Impact on Our Community </w:t>
      </w:r>
      <w:r>
        <w:rPr>
          <w:rFonts w:ascii="Symbol" w:eastAsia="Symbol" w:hAnsi="Symbol" w:cs="Symbol"/>
        </w:rPr>
        <w:t>·</w:t>
      </w:r>
      <w:r>
        <w:t xml:space="preserve"> Treating our Customers with Care </w:t>
      </w:r>
      <w:r>
        <w:rPr>
          <w:rFonts w:ascii="Symbol" w:eastAsia="Symbol" w:hAnsi="Symbol" w:cs="Symbol"/>
        </w:rPr>
        <w:t>·</w:t>
      </w:r>
      <w:r>
        <w:t xml:space="preserve"> Working Cooperatively Together </w:t>
      </w:r>
      <w:r>
        <w:rPr>
          <w:rFonts w:ascii="Symbol" w:eastAsia="Symbol" w:hAnsi="Symbol" w:cs="Symbol"/>
        </w:rPr>
        <w:t>·</w:t>
      </w:r>
      <w:r>
        <w:t xml:space="preserve"> Doing Quality Work </w:t>
      </w:r>
      <w:r>
        <w:rPr>
          <w:rFonts w:ascii="Symbol" w:eastAsia="Symbol" w:hAnsi="Symbol" w:cs="Symbol"/>
        </w:rPr>
        <w:t>·</w:t>
      </w:r>
      <w:r>
        <w:t xml:space="preserve"> Demonstrating Integrity on the Job </w:t>
      </w:r>
      <w:r>
        <w:rPr>
          <w:rFonts w:ascii="Symbol" w:eastAsia="Symbol" w:hAnsi="Symbol" w:cs="Symbol"/>
        </w:rPr>
        <w:t>·</w:t>
      </w:r>
      <w:r>
        <w:t xml:space="preserve"> Showing Flexibility and a “Can Do Spirit” </w:t>
      </w:r>
      <w:r>
        <w:rPr>
          <w:rFonts w:ascii="Symbol" w:eastAsia="Symbol" w:hAnsi="Symbol" w:cs="Symbol"/>
        </w:rPr>
        <w:t>·</w:t>
      </w:r>
      <w:r>
        <w:t xml:space="preserve"> Acting as Good Stewards of the City’s Resources </w:t>
      </w:r>
      <w:r>
        <w:rPr>
          <w:rFonts w:ascii="Symbol" w:eastAsia="Symbol" w:hAnsi="Symbol" w:cs="Symbol"/>
        </w:rPr>
        <w:t>·</w:t>
      </w:r>
      <w:r>
        <w:t xml:space="preserve"> Ensuring Our Safety and the Safety of Others</w:t>
      </w:r>
    </w:p>
    <w:p w14:paraId="34153DAB" w14:textId="77777777" w:rsidR="001B2143" w:rsidRPr="00FD35D2" w:rsidRDefault="001B2143" w:rsidP="001B2143">
      <w:pPr>
        <w:pStyle w:val="JobsBody"/>
        <w:rPr>
          <w:rFonts w:cs="Calibri"/>
          <w:szCs w:val="24"/>
        </w:rPr>
      </w:pPr>
    </w:p>
    <w:p w14:paraId="2DEB8DC2" w14:textId="77777777" w:rsidR="001B2143" w:rsidRPr="00FD35D2" w:rsidRDefault="001B2143" w:rsidP="001B2143">
      <w:pPr>
        <w:pStyle w:val="JobsBody"/>
        <w:rPr>
          <w:rFonts w:cs="Calibri"/>
          <w:szCs w:val="24"/>
        </w:rPr>
      </w:pPr>
    </w:p>
    <w:p w14:paraId="40AA0DA3" w14:textId="77777777" w:rsidR="001B2143" w:rsidRPr="00FD35D2" w:rsidRDefault="001B2143" w:rsidP="001B2143">
      <w:pPr>
        <w:pStyle w:val="JobsBody"/>
        <w:rPr>
          <w:rFonts w:cs="Calibri"/>
          <w:szCs w:val="24"/>
          <w:u w:val="single"/>
        </w:rPr>
      </w:pPr>
      <w:r w:rsidRPr="00FD35D2">
        <w:rPr>
          <w:rFonts w:cs="Calibri"/>
          <w:szCs w:val="24"/>
        </w:rPr>
        <w:t xml:space="preserve">Approved by Common Council:  </w:t>
      </w:r>
      <w:r w:rsidRPr="00FD35D2">
        <w:rPr>
          <w:rFonts w:cs="Calibri"/>
          <w:szCs w:val="24"/>
          <w:u w:val="single"/>
        </w:rPr>
        <w:t>5/8/01</w:t>
      </w:r>
    </w:p>
    <w:p w14:paraId="56DA0EF7" w14:textId="77777777" w:rsidR="001B2143" w:rsidRPr="00FD35D2" w:rsidRDefault="001B2143" w:rsidP="001B2143">
      <w:pPr>
        <w:pStyle w:val="JobsBody"/>
        <w:rPr>
          <w:rFonts w:cs="Calibri"/>
          <w:szCs w:val="24"/>
        </w:rPr>
      </w:pPr>
    </w:p>
    <w:p w14:paraId="347EF85E" w14:textId="638CA09B" w:rsidR="00954D5F" w:rsidRPr="00E91762" w:rsidRDefault="001B2143" w:rsidP="6C322781">
      <w:pPr>
        <w:pStyle w:val="JobsBody"/>
        <w:rPr>
          <w:rFonts w:cs="Calibri"/>
        </w:rPr>
      </w:pPr>
      <w:r w:rsidRPr="6C322781">
        <w:rPr>
          <w:rFonts w:cs="Calibri"/>
        </w:rPr>
        <w:t>Revision History:  7/1/96; 12/31/10; 7/3/16</w:t>
      </w:r>
      <w:r w:rsidR="00E91762" w:rsidRPr="6C322781">
        <w:rPr>
          <w:rFonts w:cs="Calibri"/>
        </w:rPr>
        <w:t>; 3/26/21; 3/19/22</w:t>
      </w:r>
    </w:p>
    <w:sectPr w:rsidR="00954D5F" w:rsidRPr="00E9176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4528" w14:textId="77777777" w:rsidR="00B23B51" w:rsidRDefault="00B23B51" w:rsidP="001B2143">
      <w:pPr>
        <w:spacing w:after="0" w:line="240" w:lineRule="auto"/>
      </w:pPr>
      <w:r>
        <w:separator/>
      </w:r>
    </w:p>
  </w:endnote>
  <w:endnote w:type="continuationSeparator" w:id="0">
    <w:p w14:paraId="1C70FCD0" w14:textId="77777777" w:rsidR="00B23B51" w:rsidRDefault="00B23B51" w:rsidP="001B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C713" w14:textId="77777777" w:rsidR="00C750BA" w:rsidRDefault="00C75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843A" w14:textId="2CA68ACD" w:rsidR="007D4ECA" w:rsidRDefault="006B7096" w:rsidP="00FD35D2">
    <w:pPr>
      <w:pStyle w:val="JobsFooter"/>
      <w:tabs>
        <w:tab w:val="clear" w:pos="4320"/>
        <w:tab w:val="clear" w:pos="8640"/>
        <w:tab w:val="center" w:pos="4680"/>
        <w:tab w:val="right" w:pos="9360"/>
      </w:tabs>
      <w:jc w:val="left"/>
    </w:pPr>
    <w:r>
      <w:tab/>
      <w:t xml:space="preserve">Museum Specialist - </w:t>
    </w:r>
    <w:r w:rsidR="001B2143">
      <w:t>Communications</w:t>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4</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4661" w14:textId="77777777" w:rsidR="00C750BA" w:rsidRDefault="00C75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6247" w14:textId="77777777" w:rsidR="00B23B51" w:rsidRDefault="00B23B51" w:rsidP="001B2143">
      <w:pPr>
        <w:spacing w:after="0" w:line="240" w:lineRule="auto"/>
      </w:pPr>
      <w:r>
        <w:separator/>
      </w:r>
    </w:p>
  </w:footnote>
  <w:footnote w:type="continuationSeparator" w:id="0">
    <w:p w14:paraId="7C84C895" w14:textId="77777777" w:rsidR="00B23B51" w:rsidRDefault="00B23B51" w:rsidP="001B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0A2D" w14:textId="7D3080C3" w:rsidR="00C750BA" w:rsidRDefault="00C75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3731" w14:textId="48C8A902" w:rsidR="00C750BA" w:rsidRDefault="00C75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5A09" w14:textId="29069936" w:rsidR="00C750BA" w:rsidRDefault="00C75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86173"/>
    <w:multiLevelType w:val="hybridMultilevel"/>
    <w:tmpl w:val="2F401A9A"/>
    <w:lvl w:ilvl="0" w:tplc="0EEE2CAC">
      <w:start w:val="1"/>
      <w:numFmt w:val="decimal"/>
      <w:pStyle w:val="Activities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758AE"/>
    <w:multiLevelType w:val="multilevel"/>
    <w:tmpl w:val="A61288CC"/>
    <w:lvl w:ilvl="0">
      <w:start w:val="1"/>
      <w:numFmt w:val="decimal"/>
      <w:lvlText w:val="1.%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9884398">
    <w:abstractNumId w:val="0"/>
  </w:num>
  <w:num w:numId="2" w16cid:durableId="172182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43"/>
    <w:rsid w:val="00011661"/>
    <w:rsid w:val="00071070"/>
    <w:rsid w:val="00093BDA"/>
    <w:rsid w:val="000E1960"/>
    <w:rsid w:val="00151BAC"/>
    <w:rsid w:val="001574B6"/>
    <w:rsid w:val="00165A82"/>
    <w:rsid w:val="00176050"/>
    <w:rsid w:val="001876A0"/>
    <w:rsid w:val="001B2143"/>
    <w:rsid w:val="0022312B"/>
    <w:rsid w:val="00276B08"/>
    <w:rsid w:val="003428C6"/>
    <w:rsid w:val="003C74C5"/>
    <w:rsid w:val="004B7E31"/>
    <w:rsid w:val="004D688F"/>
    <w:rsid w:val="005910B2"/>
    <w:rsid w:val="00593949"/>
    <w:rsid w:val="005C63D4"/>
    <w:rsid w:val="005E2231"/>
    <w:rsid w:val="00611B90"/>
    <w:rsid w:val="00676FC6"/>
    <w:rsid w:val="006B7096"/>
    <w:rsid w:val="0078279D"/>
    <w:rsid w:val="007A1481"/>
    <w:rsid w:val="00806A16"/>
    <w:rsid w:val="00824207"/>
    <w:rsid w:val="008474C4"/>
    <w:rsid w:val="00865B9B"/>
    <w:rsid w:val="00886502"/>
    <w:rsid w:val="008C1B57"/>
    <w:rsid w:val="00954D5F"/>
    <w:rsid w:val="00970338"/>
    <w:rsid w:val="009A798C"/>
    <w:rsid w:val="00A763CD"/>
    <w:rsid w:val="00B2101D"/>
    <w:rsid w:val="00B23B51"/>
    <w:rsid w:val="00B71527"/>
    <w:rsid w:val="00BA6F7C"/>
    <w:rsid w:val="00C20B7E"/>
    <w:rsid w:val="00C750BA"/>
    <w:rsid w:val="00C975E1"/>
    <w:rsid w:val="00CC6597"/>
    <w:rsid w:val="00CF7492"/>
    <w:rsid w:val="00DF539E"/>
    <w:rsid w:val="00E27056"/>
    <w:rsid w:val="00E91762"/>
    <w:rsid w:val="00ED794B"/>
    <w:rsid w:val="00EE5612"/>
    <w:rsid w:val="00EF3C49"/>
    <w:rsid w:val="00F54508"/>
    <w:rsid w:val="00F719E6"/>
    <w:rsid w:val="00FD0223"/>
    <w:rsid w:val="07528716"/>
    <w:rsid w:val="1F25DD2C"/>
    <w:rsid w:val="20C1AD8D"/>
    <w:rsid w:val="334E3C4E"/>
    <w:rsid w:val="38022C20"/>
    <w:rsid w:val="3B594E33"/>
    <w:rsid w:val="3CF51E94"/>
    <w:rsid w:val="3E18A190"/>
    <w:rsid w:val="49DB8F22"/>
    <w:rsid w:val="578CBF3A"/>
    <w:rsid w:val="5B7589E0"/>
    <w:rsid w:val="606C12C1"/>
    <w:rsid w:val="6C322781"/>
    <w:rsid w:val="6F9CBA12"/>
    <w:rsid w:val="71E88567"/>
    <w:rsid w:val="7BEC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65502"/>
  <w14:defaultImageDpi w14:val="32767"/>
  <w15:chartTrackingRefBased/>
  <w15:docId w15:val="{22E27AC7-2EA5-7E40-A1C1-CC9031EF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2143"/>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1B21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21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sHeading1">
    <w:name w:val="Jobs Heading 1"/>
    <w:link w:val="JobsHeading1Char"/>
    <w:qFormat/>
    <w:rsid w:val="001B2143"/>
    <w:pPr>
      <w:jc w:val="center"/>
    </w:pPr>
    <w:rPr>
      <w:rFonts w:ascii="Calibri" w:eastAsia="Times New Roman" w:hAnsi="Calibri" w:cs="Times New Roman"/>
      <w:b/>
      <w:bCs/>
      <w:kern w:val="32"/>
      <w:sz w:val="28"/>
      <w:szCs w:val="32"/>
    </w:rPr>
  </w:style>
  <w:style w:type="character" w:customStyle="1" w:styleId="JobsHeading1Char">
    <w:name w:val="Jobs Heading 1 Char"/>
    <w:link w:val="JobsHeading1"/>
    <w:rsid w:val="001B2143"/>
    <w:rPr>
      <w:rFonts w:ascii="Calibri" w:eastAsia="Times New Roman" w:hAnsi="Calibri" w:cs="Times New Roman"/>
      <w:b/>
      <w:bCs/>
      <w:kern w:val="32"/>
      <w:sz w:val="28"/>
      <w:szCs w:val="32"/>
    </w:rPr>
  </w:style>
  <w:style w:type="paragraph" w:customStyle="1" w:styleId="JobsHeading2">
    <w:name w:val="Jobs Heading 2"/>
    <w:basedOn w:val="Heading1"/>
    <w:link w:val="JobsHeading2Char"/>
    <w:qFormat/>
    <w:rsid w:val="001B2143"/>
    <w:pPr>
      <w:keepLines w:val="0"/>
      <w:spacing w:before="0" w:line="240" w:lineRule="auto"/>
      <w:jc w:val="center"/>
    </w:pPr>
    <w:rPr>
      <w:rFonts w:ascii="Calibri" w:eastAsia="Times New Roman" w:hAnsi="Calibri" w:cs="Arial"/>
      <w:b/>
      <w:bCs/>
      <w:color w:val="auto"/>
      <w:kern w:val="32"/>
      <w:sz w:val="28"/>
      <w:u w:val="single"/>
    </w:rPr>
  </w:style>
  <w:style w:type="character" w:customStyle="1" w:styleId="JobsHeading2Char">
    <w:name w:val="Jobs Heading 2 Char"/>
    <w:link w:val="JobsHeading2"/>
    <w:rsid w:val="001B2143"/>
    <w:rPr>
      <w:rFonts w:ascii="Calibri" w:eastAsia="Times New Roman" w:hAnsi="Calibri" w:cs="Arial"/>
      <w:b/>
      <w:bCs/>
      <w:kern w:val="32"/>
      <w:sz w:val="28"/>
      <w:szCs w:val="32"/>
      <w:u w:val="single"/>
    </w:rPr>
  </w:style>
  <w:style w:type="paragraph" w:customStyle="1" w:styleId="JobsHeading3">
    <w:name w:val="Jobs Heading 3"/>
    <w:basedOn w:val="Heading2"/>
    <w:link w:val="JobsHeading3Char"/>
    <w:qFormat/>
    <w:rsid w:val="001B2143"/>
    <w:pPr>
      <w:keepLines w:val="0"/>
      <w:spacing w:before="0" w:line="240" w:lineRule="auto"/>
      <w:jc w:val="both"/>
    </w:pPr>
    <w:rPr>
      <w:rFonts w:ascii="Calibri" w:eastAsia="Times New Roman" w:hAnsi="Calibri" w:cs="Times New Roman"/>
      <w:b/>
      <w:bCs/>
      <w:iCs/>
      <w:color w:val="auto"/>
      <w:sz w:val="24"/>
      <w:szCs w:val="28"/>
      <w:u w:val="single"/>
    </w:rPr>
  </w:style>
  <w:style w:type="character" w:customStyle="1" w:styleId="JobsHeading3Char">
    <w:name w:val="Jobs Heading 3 Char"/>
    <w:link w:val="JobsHeading3"/>
    <w:rsid w:val="001B2143"/>
    <w:rPr>
      <w:rFonts w:ascii="Calibri" w:eastAsia="Times New Roman" w:hAnsi="Calibri" w:cs="Times New Roman"/>
      <w:b/>
      <w:bCs/>
      <w:iCs/>
      <w:szCs w:val="28"/>
      <w:u w:val="single"/>
    </w:rPr>
  </w:style>
  <w:style w:type="paragraph" w:customStyle="1" w:styleId="JobsBody">
    <w:name w:val="Jobs Body"/>
    <w:basedOn w:val="Normal"/>
    <w:link w:val="JobsBodyChar"/>
    <w:qFormat/>
    <w:rsid w:val="001B2143"/>
    <w:pPr>
      <w:spacing w:after="0" w:line="240" w:lineRule="auto"/>
      <w:jc w:val="both"/>
    </w:pPr>
    <w:rPr>
      <w:rFonts w:cs="Arial"/>
      <w:sz w:val="24"/>
      <w:szCs w:val="20"/>
    </w:rPr>
  </w:style>
  <w:style w:type="character" w:customStyle="1" w:styleId="JobsBodyChar">
    <w:name w:val="Jobs Body Char"/>
    <w:link w:val="JobsBody"/>
    <w:rsid w:val="001B2143"/>
    <w:rPr>
      <w:rFonts w:ascii="Calibri" w:eastAsia="Calibri" w:hAnsi="Calibri" w:cs="Arial"/>
      <w:szCs w:val="20"/>
    </w:rPr>
  </w:style>
  <w:style w:type="paragraph" w:customStyle="1" w:styleId="JobsFooter">
    <w:name w:val="Jobs Footer"/>
    <w:basedOn w:val="Footer"/>
    <w:link w:val="JobsFooterChar"/>
    <w:qFormat/>
    <w:rsid w:val="001B2143"/>
    <w:pPr>
      <w:tabs>
        <w:tab w:val="clear" w:pos="4680"/>
        <w:tab w:val="clear" w:pos="9360"/>
        <w:tab w:val="center" w:pos="4320"/>
        <w:tab w:val="right" w:pos="8640"/>
      </w:tabs>
      <w:jc w:val="center"/>
    </w:pPr>
    <w:rPr>
      <w:szCs w:val="20"/>
    </w:rPr>
  </w:style>
  <w:style w:type="character" w:customStyle="1" w:styleId="JobsFooterChar">
    <w:name w:val="Jobs Footer Char"/>
    <w:link w:val="JobsFooter"/>
    <w:rsid w:val="001B2143"/>
    <w:rPr>
      <w:rFonts w:ascii="Calibri" w:eastAsia="Calibri" w:hAnsi="Calibri" w:cs="Times New Roman"/>
      <w:sz w:val="22"/>
      <w:szCs w:val="20"/>
    </w:rPr>
  </w:style>
  <w:style w:type="paragraph" w:customStyle="1" w:styleId="Activities1">
    <w:name w:val="Activities 1"/>
    <w:basedOn w:val="JobsBody"/>
    <w:link w:val="Activities1Char"/>
    <w:qFormat/>
    <w:rsid w:val="001B2143"/>
    <w:pPr>
      <w:numPr>
        <w:numId w:val="1"/>
      </w:numPr>
      <w:ind w:left="360"/>
      <w:jc w:val="left"/>
    </w:pPr>
    <w:rPr>
      <w:rFonts w:cs="Times New Roman"/>
    </w:rPr>
  </w:style>
  <w:style w:type="character" w:customStyle="1" w:styleId="Activities1Char">
    <w:name w:val="Activities 1 Char"/>
    <w:link w:val="Activities1"/>
    <w:rsid w:val="001B2143"/>
    <w:rPr>
      <w:rFonts w:ascii="Calibri" w:eastAsia="Calibri" w:hAnsi="Calibri" w:cs="Times New Roman"/>
      <w:szCs w:val="20"/>
    </w:rPr>
  </w:style>
  <w:style w:type="paragraph" w:styleId="ListParagraph">
    <w:name w:val="List Paragraph"/>
    <w:basedOn w:val="Normal"/>
    <w:uiPriority w:val="34"/>
    <w:qFormat/>
    <w:rsid w:val="001B2143"/>
    <w:pPr>
      <w:spacing w:after="0" w:line="240" w:lineRule="auto"/>
      <w:ind w:left="720"/>
      <w:jc w:val="both"/>
    </w:pPr>
    <w:rPr>
      <w:sz w:val="24"/>
      <w:szCs w:val="20"/>
    </w:rPr>
  </w:style>
  <w:style w:type="character" w:customStyle="1" w:styleId="Heading1Char">
    <w:name w:val="Heading 1 Char"/>
    <w:basedOn w:val="DefaultParagraphFont"/>
    <w:link w:val="Heading1"/>
    <w:uiPriority w:val="9"/>
    <w:rsid w:val="001B21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B2143"/>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B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43"/>
    <w:rPr>
      <w:rFonts w:ascii="Calibri" w:eastAsia="Calibri" w:hAnsi="Calibri" w:cs="Times New Roman"/>
      <w:sz w:val="22"/>
      <w:szCs w:val="22"/>
    </w:rPr>
  </w:style>
  <w:style w:type="paragraph" w:styleId="Header">
    <w:name w:val="header"/>
    <w:basedOn w:val="Normal"/>
    <w:link w:val="HeaderChar"/>
    <w:uiPriority w:val="99"/>
    <w:unhideWhenUsed/>
    <w:rsid w:val="001B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4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79BB3AB4D2D4AB431DC377B69F01F" ma:contentTypeVersion="14" ma:contentTypeDescription="Create a new document." ma:contentTypeScope="" ma:versionID="66045acc7b1e2981053c7e56d529680d">
  <xsd:schema xmlns:xsd="http://www.w3.org/2001/XMLSchema" xmlns:xs="http://www.w3.org/2001/XMLSchema" xmlns:p="http://schemas.microsoft.com/office/2006/metadata/properties" xmlns:ns2="89a093c0-ffb4-4861-a219-88d4870c03bb" xmlns:ns3="65f4b918-9612-45d2-b015-e5729a7e4582" targetNamespace="http://schemas.microsoft.com/office/2006/metadata/properties" ma:root="true" ma:fieldsID="d4a293fcd5d72e0dbdd8f8e727e27fe1" ns2:_="" ns3:_="">
    <xsd:import namespace="89a093c0-ffb4-4861-a219-88d4870c03bb"/>
    <xsd:import namespace="65f4b918-9612-45d2-b015-e5729a7e4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093c0-ffb4-4861-a219-88d4870c0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0cc4eb-d46a-49bd-b0eb-b47051a9b2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b5bc9b-6500-4367-8468-57f8a3ef00c2}" ma:internalName="TaxCatchAll" ma:showField="CatchAllData" ma:web="65f4b918-9612-45d2-b015-e5729a7e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a093c0-ffb4-4861-a219-88d4870c03bb">
      <Terms xmlns="http://schemas.microsoft.com/office/infopath/2007/PartnerControls"/>
    </lcf76f155ced4ddcb4097134ff3c332f>
    <TaxCatchAll xmlns="65f4b918-9612-45d2-b015-e5729a7e4582" xsi:nil="true"/>
  </documentManagement>
</p:properties>
</file>

<file path=customXml/itemProps1.xml><?xml version="1.0" encoding="utf-8"?>
<ds:datastoreItem xmlns:ds="http://schemas.openxmlformats.org/officeDocument/2006/customXml" ds:itemID="{1109FA08-EAFB-4F0B-BA61-2A6ED7C0B149}"/>
</file>

<file path=customXml/itemProps2.xml><?xml version="1.0" encoding="utf-8"?>
<ds:datastoreItem xmlns:ds="http://schemas.openxmlformats.org/officeDocument/2006/customXml" ds:itemID="{6813EAED-B56D-4C46-BAC3-E3B4377DD3F2}">
  <ds:schemaRefs>
    <ds:schemaRef ds:uri="http://schemas.microsoft.com/sharepoint/v3/contenttype/forms"/>
  </ds:schemaRefs>
</ds:datastoreItem>
</file>

<file path=customXml/itemProps3.xml><?xml version="1.0" encoding="utf-8"?>
<ds:datastoreItem xmlns:ds="http://schemas.openxmlformats.org/officeDocument/2006/customXml" ds:itemID="{A9B145E5-1CA2-4D88-A8BE-A005DAFD58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Flesch</dc:creator>
  <cp:keywords/>
  <dc:description/>
  <cp:lastModifiedBy>Chad Wilson</cp:lastModifiedBy>
  <cp:revision>3</cp:revision>
  <cp:lastPrinted>2021-03-26T20:59:00Z</cp:lastPrinted>
  <dcterms:created xsi:type="dcterms:W3CDTF">2022-07-20T14:29:00Z</dcterms:created>
  <dcterms:modified xsi:type="dcterms:W3CDTF">2022-07-20T15:46:00Z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0x01010040379BB3AB4D2D4AB431DC377B69F01F</vt:lpwstr>
  </property>
</Properties>
</file>